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w w:val="90"/>
          <w:sz w:val="52"/>
          <w:szCs w:val="52"/>
        </w:rPr>
      </w:pPr>
    </w:p>
    <w:p>
      <w:pPr>
        <w:jc w:val="center"/>
        <w:rPr>
          <w:b/>
          <w:w w:val="90"/>
          <w:sz w:val="52"/>
          <w:szCs w:val="52"/>
        </w:rPr>
      </w:pPr>
    </w:p>
    <w:p>
      <w:pPr>
        <w:jc w:val="center"/>
        <w:rPr>
          <w:rFonts w:hint="eastAsia" w:eastAsia="微软雅黑"/>
          <w:b/>
          <w:w w:val="90"/>
          <w:sz w:val="52"/>
          <w:szCs w:val="52"/>
          <w:lang w:eastAsia="zh-CN"/>
        </w:rPr>
      </w:pPr>
      <w:r>
        <w:rPr>
          <w:rFonts w:hint="eastAsia"/>
          <w:b/>
          <w:w w:val="90"/>
          <w:sz w:val="52"/>
          <w:szCs w:val="52"/>
        </w:rPr>
        <w:t>合肥</w:t>
      </w:r>
      <w:r>
        <w:rPr>
          <w:rFonts w:hint="eastAsia"/>
          <w:b/>
          <w:w w:val="90"/>
          <w:sz w:val="52"/>
          <w:szCs w:val="52"/>
          <w:lang w:val="en-US" w:eastAsia="zh-CN"/>
        </w:rPr>
        <w:t>大学</w:t>
      </w:r>
      <w:bookmarkStart w:id="0" w:name="_GoBack"/>
      <w:bookmarkEnd w:id="0"/>
    </w:p>
    <w:p>
      <w:pPr>
        <w:jc w:val="center"/>
        <w:rPr>
          <w:b/>
          <w:w w:val="90"/>
          <w:sz w:val="52"/>
          <w:szCs w:val="52"/>
        </w:rPr>
      </w:pPr>
      <w:r>
        <w:rPr>
          <w:rFonts w:hint="eastAsia"/>
          <w:b/>
          <w:w w:val="90"/>
          <w:sz w:val="52"/>
          <w:szCs w:val="52"/>
        </w:rPr>
        <w:t>教   学   周   历</w:t>
      </w:r>
    </w:p>
    <w:p>
      <w:pPr>
        <w:jc w:val="center"/>
        <w:rPr>
          <w:b/>
          <w:sz w:val="18"/>
          <w:szCs w:val="18"/>
        </w:rPr>
      </w:pPr>
    </w:p>
    <w:p>
      <w:pPr>
        <w:jc w:val="center"/>
        <w:rPr>
          <w:b/>
          <w:sz w:val="18"/>
          <w:szCs w:val="18"/>
        </w:rPr>
      </w:pPr>
    </w:p>
    <w:p>
      <w:pPr>
        <w:widowControl w:val="0"/>
        <w:adjustRightInd/>
        <w:snapToGrid/>
        <w:spacing w:after="0"/>
        <w:jc w:val="center"/>
        <w:rPr>
          <w:rFonts w:ascii="Times New Roman" w:hAnsi="Times New Roman" w:eastAsia="宋体" w:cs="Times New Roman"/>
          <w:kern w:val="2"/>
          <w:sz w:val="32"/>
          <w:szCs w:val="32"/>
        </w:rPr>
      </w:pPr>
      <w:r>
        <w:rPr>
          <w:rFonts w:hint="eastAsia" w:ascii="Times New Roman" w:hAnsi="Times New Roman" w:eastAsia="宋体" w:cs="Times New Roman"/>
          <w:kern w:val="2"/>
          <w:sz w:val="32"/>
          <w:szCs w:val="32"/>
        </w:rPr>
        <w:t>（二</w:t>
      </w:r>
      <w:r>
        <w:rPr>
          <w:rFonts w:hint="eastAsia" w:ascii="宋体" w:hAnsi="宋体" w:eastAsia="宋体" w:cs="Times New Roman"/>
          <w:kern w:val="2"/>
          <w:sz w:val="32"/>
          <w:szCs w:val="32"/>
        </w:rPr>
        <w:t>○</w:t>
      </w:r>
      <w:r>
        <w:rPr>
          <w:rFonts w:hint="eastAsia" w:ascii="宋体" w:hAnsi="宋体" w:eastAsia="宋体" w:cs="Times New Roman"/>
          <w:kern w:val="2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Times New Roman"/>
          <w:kern w:val="2"/>
          <w:sz w:val="32"/>
          <w:szCs w:val="32"/>
        </w:rPr>
        <w:t>至二○</w:t>
      </w:r>
      <w:r>
        <w:rPr>
          <w:rFonts w:hint="eastAsia" w:ascii="宋体" w:hAnsi="宋体" w:eastAsia="宋体" w:cs="Times New Roman"/>
          <w:kern w:val="2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 w:cs="Times New Roman"/>
          <w:kern w:val="2"/>
          <w:sz w:val="32"/>
          <w:szCs w:val="32"/>
        </w:rPr>
        <w:t>学年第</w:t>
      </w:r>
      <w:r>
        <w:rPr>
          <w:rFonts w:hint="eastAsia" w:ascii="宋体" w:hAnsi="宋体" w:eastAsia="宋体" w:cs="Times New Roman"/>
          <w:kern w:val="2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Times New Roman"/>
          <w:kern w:val="2"/>
          <w:sz w:val="32"/>
          <w:szCs w:val="32"/>
        </w:rPr>
        <w:t>学期</w:t>
      </w:r>
      <w:r>
        <w:rPr>
          <w:rFonts w:hint="eastAsia" w:ascii="Times New Roman" w:hAnsi="Times New Roman" w:eastAsia="宋体" w:cs="Times New Roman"/>
          <w:kern w:val="2"/>
          <w:sz w:val="32"/>
          <w:szCs w:val="32"/>
        </w:rPr>
        <w:t>）</w:t>
      </w:r>
    </w:p>
    <w:p/>
    <w:p/>
    <w:p/>
    <w:p>
      <w:pPr>
        <w:spacing w:line="800" w:lineRule="exact"/>
        <w:ind w:firstLine="1600" w:firstLineChars="5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模块/课程  </w:t>
      </w:r>
      <w:r>
        <w:rPr>
          <w:rFonts w:hint="eastAsia"/>
          <w:sz w:val="32"/>
          <w:szCs w:val="32"/>
          <w:u w:val="single"/>
        </w:rPr>
        <w:t xml:space="preserve">                    ***    </w:t>
      </w:r>
    </w:p>
    <w:p>
      <w:pPr>
        <w:spacing w:line="800" w:lineRule="exact"/>
        <w:ind w:firstLine="1600" w:firstLineChars="5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教材名称   </w:t>
      </w:r>
      <w:r>
        <w:rPr>
          <w:rFonts w:hint="eastAsia"/>
          <w:sz w:val="32"/>
          <w:szCs w:val="32"/>
          <w:u w:val="single"/>
        </w:rPr>
        <w:t xml:space="preserve">                    ***                    </w:t>
      </w:r>
    </w:p>
    <w:p>
      <w:pPr>
        <w:spacing w:line="800" w:lineRule="exact"/>
        <w:ind w:firstLine="1600" w:firstLineChars="5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任课教师   </w:t>
      </w:r>
      <w:r>
        <w:rPr>
          <w:rFonts w:hint="eastAsia"/>
          <w:sz w:val="32"/>
          <w:szCs w:val="32"/>
          <w:u w:val="single"/>
        </w:rPr>
        <w:t xml:space="preserve">              *******                         </w:t>
      </w:r>
    </w:p>
    <w:p>
      <w:pPr>
        <w:spacing w:line="800" w:lineRule="exact"/>
        <w:ind w:firstLine="1600" w:firstLineChars="5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编制时间   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sz w:val="32"/>
          <w:szCs w:val="32"/>
          <w:u w:val="single"/>
        </w:rPr>
        <w:t>20</w:t>
      </w:r>
      <w:r>
        <w:rPr>
          <w:rFonts w:hint="eastAsia"/>
          <w:sz w:val="32"/>
          <w:szCs w:val="32"/>
          <w:u w:val="single"/>
        </w:rPr>
        <w:t xml:space="preserve">   年   月    日            </w:t>
      </w:r>
    </w:p>
    <w:p>
      <w:pPr>
        <w:rPr>
          <w:sz w:val="30"/>
          <w:szCs w:val="30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u w:val="single"/>
        </w:rPr>
      </w:pPr>
      <w:r>
        <w:rPr>
          <w:rFonts w:hint="eastAsia"/>
          <w:u w:val="single"/>
        </w:rPr>
        <w:t xml:space="preserve">           </w:t>
      </w:r>
    </w:p>
    <w:tbl>
      <w:tblPr>
        <w:tblStyle w:val="10"/>
        <w:tblW w:w="524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710"/>
        <w:gridCol w:w="145"/>
        <w:gridCol w:w="293"/>
        <w:gridCol w:w="1307"/>
        <w:gridCol w:w="68"/>
        <w:gridCol w:w="659"/>
        <w:gridCol w:w="754"/>
        <w:gridCol w:w="1573"/>
        <w:gridCol w:w="746"/>
        <w:gridCol w:w="1299"/>
        <w:gridCol w:w="1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50" w:type="pct"/>
            <w:gridSpan w:val="6"/>
            <w:vMerge w:val="restart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模块/课程基础信息</w:t>
            </w:r>
          </w:p>
        </w:tc>
        <w:tc>
          <w:tcPr>
            <w:tcW w:w="74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授课班级</w:t>
            </w:r>
          </w:p>
        </w:tc>
        <w:tc>
          <w:tcPr>
            <w:tcW w:w="2602" w:type="pct"/>
            <w:gridSpan w:val="4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50" w:type="pct"/>
            <w:gridSpan w:val="6"/>
            <w:vMerge w:val="continue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总学分</w:t>
            </w:r>
          </w:p>
        </w:tc>
        <w:tc>
          <w:tcPr>
            <w:tcW w:w="122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8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总学时</w:t>
            </w:r>
          </w:p>
        </w:tc>
        <w:tc>
          <w:tcPr>
            <w:tcW w:w="686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50" w:type="pct"/>
            <w:gridSpan w:val="6"/>
            <w:vMerge w:val="continue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理论学分</w:t>
            </w:r>
          </w:p>
        </w:tc>
        <w:tc>
          <w:tcPr>
            <w:tcW w:w="122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8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理论课时</w:t>
            </w:r>
          </w:p>
        </w:tc>
        <w:tc>
          <w:tcPr>
            <w:tcW w:w="686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50" w:type="pct"/>
            <w:gridSpan w:val="6"/>
            <w:vMerge w:val="continue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实验学分</w:t>
            </w:r>
          </w:p>
        </w:tc>
        <w:tc>
          <w:tcPr>
            <w:tcW w:w="122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8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实验课时</w:t>
            </w:r>
          </w:p>
        </w:tc>
        <w:tc>
          <w:tcPr>
            <w:tcW w:w="686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50" w:type="pct"/>
            <w:gridSpan w:val="6"/>
            <w:vMerge w:val="continue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自主学习</w:t>
            </w:r>
          </w:p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学时</w:t>
            </w:r>
          </w:p>
        </w:tc>
        <w:tc>
          <w:tcPr>
            <w:tcW w:w="122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8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指导自主学习课时</w:t>
            </w:r>
          </w:p>
        </w:tc>
        <w:tc>
          <w:tcPr>
            <w:tcW w:w="686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650" w:type="pct"/>
            <w:gridSpan w:val="6"/>
            <w:vMerge w:val="continue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合班数</w:t>
            </w:r>
          </w:p>
        </w:tc>
        <w:tc>
          <w:tcPr>
            <w:tcW w:w="122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8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学生人数</w:t>
            </w:r>
          </w:p>
        </w:tc>
        <w:tc>
          <w:tcPr>
            <w:tcW w:w="686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314" w:type="pct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周次</w:t>
            </w:r>
          </w:p>
        </w:tc>
        <w:tc>
          <w:tcPr>
            <w:tcW w:w="376" w:type="pct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理论课时</w:t>
            </w:r>
          </w:p>
        </w:tc>
        <w:tc>
          <w:tcPr>
            <w:tcW w:w="1309" w:type="pct"/>
            <w:gridSpan w:val="5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模块/课程</w:t>
            </w:r>
          </w:p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内容与授课方式</w:t>
            </w:r>
          </w:p>
        </w:tc>
        <w:tc>
          <w:tcPr>
            <w:tcW w:w="399" w:type="pct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实验课时</w:t>
            </w:r>
          </w:p>
        </w:tc>
        <w:tc>
          <w:tcPr>
            <w:tcW w:w="1228" w:type="pct"/>
            <w:gridSpan w:val="2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实践教学环节内容实验或课程设计等/授课方式</w:t>
            </w:r>
          </w:p>
        </w:tc>
        <w:tc>
          <w:tcPr>
            <w:tcW w:w="688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课程思政元素</w:t>
            </w:r>
          </w:p>
        </w:tc>
        <w:tc>
          <w:tcPr>
            <w:tcW w:w="686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自主学习任务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314" w:type="pc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76" w:type="pct"/>
            <w:vAlign w:val="center"/>
          </w:tcPr>
          <w:p>
            <w:pPr>
              <w:spacing w:after="0"/>
              <w:rPr>
                <w:b/>
                <w:bCs/>
              </w:rPr>
            </w:pPr>
          </w:p>
        </w:tc>
        <w:tc>
          <w:tcPr>
            <w:tcW w:w="1309" w:type="pct"/>
            <w:gridSpan w:val="5"/>
            <w:vAlign w:val="center"/>
          </w:tcPr>
          <w:p>
            <w:pPr>
              <w:spacing w:after="0"/>
              <w:rPr>
                <w:b/>
                <w:bCs/>
              </w:rPr>
            </w:pPr>
          </w:p>
        </w:tc>
        <w:tc>
          <w:tcPr>
            <w:tcW w:w="399" w:type="pct"/>
            <w:vAlign w:val="center"/>
          </w:tcPr>
          <w:p>
            <w:pPr>
              <w:spacing w:after="0"/>
              <w:rPr>
                <w:b/>
                <w:bCs/>
              </w:rPr>
            </w:pPr>
          </w:p>
        </w:tc>
        <w:tc>
          <w:tcPr>
            <w:tcW w:w="1228" w:type="pct"/>
            <w:gridSpan w:val="2"/>
            <w:vAlign w:val="center"/>
          </w:tcPr>
          <w:p>
            <w:pPr>
              <w:spacing w:after="0"/>
            </w:pPr>
          </w:p>
        </w:tc>
        <w:tc>
          <w:tcPr>
            <w:tcW w:w="688" w:type="pct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6" w:type="pct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314" w:type="pc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76" w:type="pct"/>
            <w:vAlign w:val="center"/>
          </w:tcPr>
          <w:p>
            <w:pPr>
              <w:spacing w:after="0"/>
              <w:rPr>
                <w:b/>
                <w:bCs/>
              </w:rPr>
            </w:pPr>
          </w:p>
        </w:tc>
        <w:tc>
          <w:tcPr>
            <w:tcW w:w="1309" w:type="pct"/>
            <w:gridSpan w:val="5"/>
            <w:vAlign w:val="center"/>
          </w:tcPr>
          <w:p>
            <w:pPr>
              <w:spacing w:after="0"/>
            </w:pPr>
          </w:p>
        </w:tc>
        <w:tc>
          <w:tcPr>
            <w:tcW w:w="399" w:type="pct"/>
            <w:vAlign w:val="center"/>
          </w:tcPr>
          <w:p>
            <w:pPr>
              <w:spacing w:after="0"/>
              <w:rPr>
                <w:b/>
                <w:bCs/>
              </w:rPr>
            </w:pPr>
          </w:p>
        </w:tc>
        <w:tc>
          <w:tcPr>
            <w:tcW w:w="1228" w:type="pct"/>
            <w:gridSpan w:val="2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8" w:type="pct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6" w:type="pct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314" w:type="pc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76" w:type="pct"/>
            <w:vAlign w:val="center"/>
          </w:tcPr>
          <w:p>
            <w:pPr>
              <w:spacing w:after="0"/>
              <w:rPr>
                <w:b/>
                <w:bCs/>
              </w:rPr>
            </w:pPr>
          </w:p>
        </w:tc>
        <w:tc>
          <w:tcPr>
            <w:tcW w:w="1309" w:type="pct"/>
            <w:gridSpan w:val="5"/>
            <w:vAlign w:val="center"/>
          </w:tcPr>
          <w:p>
            <w:pPr>
              <w:spacing w:after="0"/>
              <w:rPr>
                <w:b/>
                <w:bCs/>
              </w:rPr>
            </w:pPr>
          </w:p>
        </w:tc>
        <w:tc>
          <w:tcPr>
            <w:tcW w:w="399" w:type="pct"/>
            <w:vAlign w:val="center"/>
          </w:tcPr>
          <w:p>
            <w:pPr>
              <w:spacing w:after="0"/>
              <w:rPr>
                <w:b/>
                <w:bCs/>
              </w:rPr>
            </w:pPr>
          </w:p>
        </w:tc>
        <w:tc>
          <w:tcPr>
            <w:tcW w:w="1228" w:type="pct"/>
            <w:gridSpan w:val="2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8" w:type="pct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6" w:type="pct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</w:trPr>
        <w:tc>
          <w:tcPr>
            <w:tcW w:w="314" w:type="pc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76" w:type="pct"/>
            <w:vAlign w:val="center"/>
          </w:tcPr>
          <w:p>
            <w:pPr>
              <w:spacing w:after="0"/>
            </w:pPr>
          </w:p>
        </w:tc>
        <w:tc>
          <w:tcPr>
            <w:tcW w:w="1309" w:type="pct"/>
            <w:gridSpan w:val="5"/>
            <w:vAlign w:val="center"/>
          </w:tcPr>
          <w:p>
            <w:pPr>
              <w:spacing w:after="0"/>
            </w:pPr>
          </w:p>
        </w:tc>
        <w:tc>
          <w:tcPr>
            <w:tcW w:w="399" w:type="pct"/>
            <w:vAlign w:val="center"/>
          </w:tcPr>
          <w:p>
            <w:pPr>
              <w:spacing w:after="0"/>
            </w:pPr>
          </w:p>
        </w:tc>
        <w:tc>
          <w:tcPr>
            <w:tcW w:w="1228" w:type="pct"/>
            <w:gridSpan w:val="2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8" w:type="pct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6" w:type="pct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314" w:type="pc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76" w:type="pct"/>
            <w:vAlign w:val="center"/>
          </w:tcPr>
          <w:p>
            <w:pPr>
              <w:spacing w:after="0"/>
            </w:pPr>
          </w:p>
        </w:tc>
        <w:tc>
          <w:tcPr>
            <w:tcW w:w="1309" w:type="pct"/>
            <w:gridSpan w:val="5"/>
            <w:vAlign w:val="center"/>
          </w:tcPr>
          <w:p>
            <w:pPr>
              <w:spacing w:after="0"/>
            </w:pPr>
          </w:p>
        </w:tc>
        <w:tc>
          <w:tcPr>
            <w:tcW w:w="399" w:type="pct"/>
            <w:vAlign w:val="center"/>
          </w:tcPr>
          <w:p>
            <w:pPr>
              <w:spacing w:after="0"/>
            </w:pPr>
          </w:p>
        </w:tc>
        <w:tc>
          <w:tcPr>
            <w:tcW w:w="1228" w:type="pct"/>
            <w:gridSpan w:val="2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8" w:type="pct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6" w:type="pct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314" w:type="pc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76" w:type="pct"/>
            <w:vAlign w:val="center"/>
          </w:tcPr>
          <w:p>
            <w:pPr>
              <w:spacing w:after="0"/>
            </w:pPr>
          </w:p>
        </w:tc>
        <w:tc>
          <w:tcPr>
            <w:tcW w:w="1309" w:type="pct"/>
            <w:gridSpan w:val="5"/>
            <w:vAlign w:val="center"/>
          </w:tcPr>
          <w:p>
            <w:pPr>
              <w:spacing w:after="0"/>
            </w:pPr>
          </w:p>
        </w:tc>
        <w:tc>
          <w:tcPr>
            <w:tcW w:w="399" w:type="pct"/>
            <w:vAlign w:val="center"/>
          </w:tcPr>
          <w:p>
            <w:pPr>
              <w:spacing w:after="0"/>
            </w:pPr>
          </w:p>
        </w:tc>
        <w:tc>
          <w:tcPr>
            <w:tcW w:w="1228" w:type="pct"/>
            <w:gridSpan w:val="2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8" w:type="pct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6" w:type="pct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314" w:type="pc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……</w:t>
            </w:r>
          </w:p>
        </w:tc>
        <w:tc>
          <w:tcPr>
            <w:tcW w:w="376" w:type="pct"/>
            <w:vAlign w:val="center"/>
          </w:tcPr>
          <w:p>
            <w:pPr>
              <w:spacing w:after="0"/>
            </w:pPr>
          </w:p>
        </w:tc>
        <w:tc>
          <w:tcPr>
            <w:tcW w:w="1309" w:type="pct"/>
            <w:gridSpan w:val="5"/>
            <w:vAlign w:val="center"/>
          </w:tcPr>
          <w:p>
            <w:pPr>
              <w:spacing w:after="0"/>
            </w:pPr>
          </w:p>
        </w:tc>
        <w:tc>
          <w:tcPr>
            <w:tcW w:w="399" w:type="pct"/>
            <w:vAlign w:val="center"/>
          </w:tcPr>
          <w:p>
            <w:pPr>
              <w:spacing w:after="0"/>
            </w:pPr>
          </w:p>
        </w:tc>
        <w:tc>
          <w:tcPr>
            <w:tcW w:w="1228" w:type="pct"/>
            <w:gridSpan w:val="2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8" w:type="pct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6" w:type="pct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67" w:type="pct"/>
            <w:gridSpan w:val="3"/>
            <w:vAlign w:val="center"/>
          </w:tcPr>
          <w:p>
            <w:pPr>
              <w:spacing w:after="0"/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理论总课时</w:t>
            </w:r>
          </w:p>
        </w:tc>
        <w:tc>
          <w:tcPr>
            <w:tcW w:w="847" w:type="pct"/>
            <w:gridSpan w:val="2"/>
            <w:vAlign w:val="center"/>
          </w:tcPr>
          <w:p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784" w:type="pct"/>
            <w:gridSpan w:val="3"/>
            <w:vAlign w:val="center"/>
          </w:tcPr>
          <w:p>
            <w:pPr>
              <w:spacing w:after="0"/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实验总课时</w:t>
            </w:r>
          </w:p>
        </w:tc>
        <w:tc>
          <w:tcPr>
            <w:tcW w:w="833" w:type="pct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083" w:type="pct"/>
            <w:gridSpan w:val="2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自主学习指导学时</w:t>
            </w:r>
          </w:p>
        </w:tc>
        <w:tc>
          <w:tcPr>
            <w:tcW w:w="686" w:type="pct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922" w:type="pct"/>
            <w:gridSpan w:val="4"/>
            <w:vMerge w:val="restart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自主学习</w:t>
            </w:r>
          </w:p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项目设计</w:t>
            </w: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项目1：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922" w:type="pct"/>
            <w:gridSpan w:val="4"/>
            <w:vMerge w:val="continue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项目2：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922" w:type="pct"/>
            <w:gridSpan w:val="4"/>
            <w:vMerge w:val="continue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项目3：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922" w:type="pct"/>
            <w:gridSpan w:val="4"/>
            <w:vMerge w:val="continue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实验项目1：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922" w:type="pct"/>
            <w:gridSpan w:val="4"/>
            <w:vMerge w:val="continue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实验项目2：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922" w:type="pct"/>
            <w:gridSpan w:val="4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学生自主学习方式/方法</w:t>
            </w: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22" w:type="pct"/>
            <w:gridSpan w:val="4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考核方案</w:t>
            </w: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理论     %，实验    %，自主学习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922" w:type="pct"/>
            <w:gridSpan w:val="4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理论课</w:t>
            </w:r>
          </w:p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考核方式</w:t>
            </w: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922" w:type="pct"/>
            <w:gridSpan w:val="4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实验课</w:t>
            </w:r>
          </w:p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考核方式</w:t>
            </w: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922" w:type="pct"/>
            <w:gridSpan w:val="4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自主学习</w:t>
            </w:r>
          </w:p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考核方式</w:t>
            </w: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left="-568" w:leftChars="-258"/>
      </w:pPr>
    </w:p>
    <w:p>
      <w:pPr>
        <w:spacing w:after="0" w:line="360" w:lineRule="auto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授课教师（签字）：</w:t>
      </w:r>
      <w:r>
        <w:rPr>
          <w:rFonts w:ascii="仿宋_GB2312" w:eastAsia="仿宋_GB2312"/>
          <w:sz w:val="24"/>
          <w:szCs w:val="24"/>
        </w:rPr>
        <w:t xml:space="preserve">  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 专业负责人（签字）： </w:t>
      </w:r>
      <w:r>
        <w:rPr>
          <w:rFonts w:ascii="仿宋_GB2312" w:eastAsia="仿宋_GB2312"/>
          <w:b/>
          <w:bCs/>
          <w:sz w:val="24"/>
          <w:szCs w:val="24"/>
        </w:rPr>
        <w:t xml:space="preserve">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  教学院长（签字）：</w:t>
      </w:r>
    </w:p>
    <w:p>
      <w:pPr>
        <w:spacing w:after="0" w:line="360" w:lineRule="auto"/>
        <w:ind w:firstLine="1446" w:firstLineChars="6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 xml:space="preserve">年 </w:t>
      </w:r>
      <w:r>
        <w:rPr>
          <w:rFonts w:ascii="仿宋_GB2312" w:eastAsia="仿宋_GB2312"/>
          <w:b/>
          <w:bCs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bCs/>
          <w:sz w:val="24"/>
          <w:szCs w:val="24"/>
        </w:rPr>
        <w:t>月  日</w:t>
      </w:r>
      <w:r>
        <w:rPr>
          <w:rFonts w:ascii="仿宋_GB2312" w:eastAsia="仿宋_GB2312"/>
          <w:sz w:val="24"/>
          <w:szCs w:val="24"/>
        </w:rPr>
        <w:t xml:space="preserve">             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年 </w:t>
      </w:r>
      <w:r>
        <w:rPr>
          <w:rFonts w:ascii="仿宋_GB2312" w:eastAsia="仿宋_GB2312"/>
          <w:b/>
          <w:bCs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月  日 </w:t>
      </w:r>
      <w:r>
        <w:rPr>
          <w:rFonts w:ascii="仿宋_GB2312" w:eastAsia="仿宋_GB2312"/>
          <w:b/>
          <w:bCs/>
          <w:sz w:val="24"/>
          <w:szCs w:val="24"/>
        </w:rPr>
        <w:t xml:space="preserve">        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年 </w:t>
      </w:r>
      <w:r>
        <w:rPr>
          <w:rFonts w:ascii="仿宋_GB2312" w:eastAsia="仿宋_GB2312"/>
          <w:b/>
          <w:bCs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bCs/>
          <w:sz w:val="24"/>
          <w:szCs w:val="24"/>
        </w:rPr>
        <w:t>月  日</w:t>
      </w:r>
    </w:p>
    <w:p>
      <w:pPr>
        <w:ind w:left="-568" w:leftChars="-258"/>
        <w:jc w:val="left"/>
        <w:rPr>
          <w:rFonts w:hint="eastAsia"/>
        </w:rPr>
      </w:pPr>
    </w:p>
    <w:sectPr>
      <w:pgSz w:w="11906" w:h="16838"/>
      <w:pgMar w:top="1418" w:right="1418" w:bottom="1134" w:left="1701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